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سرنوشت آزمون قضاوت، تردید ها و ابهام ها</w:t>
      </w:r>
    </w:p>
    <w:p>
      <w:pPr>
        <w:spacing w:after="80"/>
        <w:jc w:val="right"/>
        <w:bidi w:val="1"/>
      </w:pPr>
      <w:r>
        <w:rPr>
          <w:rFonts w:ascii="Vazirmatn" w:hAnsi="Vazirmatn"/>
          <w:b/>
          <w:sz w:val="26"/>
          <w:rtl w:val="1"/>
          <w:rFonts w:cs="Vazirmatn" w:ascii="Vazirmatn" w:hAnsi="Vazirmatn"/>
        </w:rPr>
        <w:t>سرنوشت آزمون قضاوت، تردید ها و ابهام ها</w:t>
      </w:r>
    </w:p>
    <w:p>
      <w:pPr>
        <w:spacing w:after="120"/>
        <w:jc w:val="right"/>
        <w:bidi w:val="1"/>
      </w:pPr>
      <w:r>
        <w:rPr>
          <w:rFonts w:ascii="Vazirmatn" w:hAnsi="Vazirmatn"/>
          <w:b w:val="0"/>
          <w:sz w:val="24"/>
          <w:rtl w:val="1"/>
          <w:rFonts w:cs="Vazirmatn" w:ascii="Vazirmatn" w:hAnsi="Vazirmatn"/>
        </w:rPr>
        <w:t>نویسنده : سید نوید مقدم حسینی</w:t>
      </w:r>
    </w:p>
    <w:p>
      <w:pPr>
        <w:spacing w:after="120"/>
        <w:jc w:val="right"/>
        <w:bidi w:val="1"/>
      </w:pPr>
      <w:r>
        <w:rPr>
          <w:rFonts w:ascii="Vazirmatn" w:hAnsi="Vazirmatn"/>
          <w:b w:val="0"/>
          <w:sz w:val="24"/>
          <w:rtl w:val="1"/>
          <w:rFonts w:cs="Vazirmatn" w:ascii="Vazirmatn" w:hAnsi="Vazirmatn"/>
        </w:rPr>
        <w:t>پایگاه خبری اختبار – سرنوشت آزمون قضاوت دغدغه خیلی از داوطلبان است، این که آیا با توجه به اتمام برنامه پنجم توسعه، در سال های آتی هم جذب قضات ادامه خواهد یافت یا خیر؟</w:t>
      </w:r>
    </w:p>
    <w:p>
      <w:pPr>
        <w:spacing w:after="120"/>
        <w:jc w:val="right"/>
        <w:bidi w:val="1"/>
      </w:pPr>
      <w:r>
        <w:rPr>
          <w:rFonts w:ascii="Vazirmatn" w:hAnsi="Vazirmatn"/>
          <w:b w:val="0"/>
          <w:sz w:val="24"/>
          <w:rtl w:val="1"/>
          <w:rFonts w:cs="Vazirmatn" w:ascii="Vazirmatn" w:hAnsi="Vazirmatn"/>
        </w:rPr>
        <w:t>در حال حاضر با توجه به این که در سال پایانی برنامه پنجم توسعه هستیم جذب قضات طبق این برنامه باید تمام شده محسوب شود اما با توجه به تاخیر در تحویل لایحه برنامه ششم از سوی دولت و تردید هایی که در مورد زمان بررسی و تصویب آن در مجلس شورای اسلامی وجود دارد، این احتمال مطرح است که برنامه پنجم توسعه برای اجرا به مدت یک سال دیگر تمدید شود، در این صورت باید قائل باشیم که طبق تبصره ماده ۲۱۱ قانون پنجم توسعه قوه قضائیه اجازه خواهد داشت ۸۰۰ قاضی دیگر در طول سال ۱۳۹۵ جذب کند.</w:t>
      </w:r>
    </w:p>
    <w:p>
      <w:pPr>
        <w:spacing w:after="120"/>
        <w:jc w:val="right"/>
        <w:bidi w:val="1"/>
      </w:pPr>
      <w:r>
        <w:rPr>
          <w:rFonts w:ascii="Vazirmatn" w:hAnsi="Vazirmatn"/>
          <w:b w:val="0"/>
          <w:sz w:val="24"/>
          <w:rtl w:val="1"/>
          <w:rFonts w:cs="Vazirmatn" w:ascii="Vazirmatn" w:hAnsi="Vazirmatn"/>
        </w:rPr>
        <w:t>اما در صورتی که لایحه برنامه ششم توسعه به تصویب مجلس شورای اسلامی برسد، طبق بند ۵ ماده ۲۴ لایحه این لایحه، قوه قضائیه اجازه دارد سالانه فقط۵۰۰ قاضی جذب کند، البته این در صورتی است که در فرایند بررسی و تصویب لایحه در مجلس شورای اسلامی تغییری در این تعداد ایجاد نشود.</w:t>
      </w:r>
    </w:p>
    <w:p>
      <w:pPr>
        <w:spacing w:after="120"/>
        <w:jc w:val="right"/>
        <w:bidi w:val="1"/>
      </w:pPr>
      <w:r>
        <w:rPr>
          <w:rFonts w:ascii="Vazirmatn" w:hAnsi="Vazirmatn"/>
          <w:b w:val="0"/>
          <w:sz w:val="24"/>
          <w:rtl w:val="1"/>
          <w:rFonts w:cs="Vazirmatn" w:ascii="Vazirmatn" w:hAnsi="Vazirmatn"/>
        </w:rPr>
        <w:t>البته با توجه به مصاحبه سخنگوی قوه قضائیه در ۴ بهمن ماه سال جاری مبنی بر اینکه "اگر طبق برنامه پنجم اجازه جذب ۴ هزار قاضی داده شود بازهم کمبود نیرو داریم" باید به این قائل شد که جذب قاضی متوقف نخواهد شد، در هر حال با توجه به نیاز شدید قوه قضائیه به جذب نیروی جدید، به احتمال زیاد در سال های آینده نیز آزمون قضاوت برگزار خواهد شد.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