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قرارداد شراکت در کسب‌وکار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و سمت امضاکنندگان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اول: [نام/نام شرکت، کد یا شناسه ملی، سمت، نشانی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دوم: [نام/نام شرکت،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 ـ موضوع و اسناد قرارداد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همکاری شرکا با تعیین آورده، سهم، مدیریت، برداشت و خروج شریک. مشخصات فنی، نقشه‌ها، پیشنهاد مالی و صورت‌جلسه مذاکراتِ امضاشده جزء اسناد قرارداد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۲ ـ مدت، شروع و برنامه اجرا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مدت از [تاریخ] تا [تاریخ] است. شروع تعهدات منوط به [پیش‌پرداخت/تحویل محل/ابلاغ شروع] و برنامه زمانی پیوست است. تمدید فقط با الحاقیه کتبی انجام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۳ ـ مبلغ، مالیات و پرداخت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مبلغ کل [....] ریال است. پرداخت‌ها: [پیش‌پرداخت ....٪]، [مرحله اول ....٪]، [تحویل نهایی ....٪]. تکلیف مالیات، عوارض، کسورات و اسناد لازم برای هر پرداخت: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۴ ـ تعهدات اختصاصی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1) عنوان شغل، شرح وظایف، محل کار، ساعات کار، تعطیلات، مرخصی و دوره پرداخت مزد به‌طور روشن درج می‌شود.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2) مزد مبنا و مزایای قانونی از حداقل‌های لازم‌الاجرا کمتر نخواهد بود و کسورات فقط طبق قانون اعمال می‌شود.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3) بیمه‌کردن کارگر و ثبت سوابق در مواعد قانونی بر عهده کارفرماست؛ نسخه قرارداد به کارگر تحویل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۵ ـ نمایندگان، مکاتبات و تغییرات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نماینده طرف اول [....] و نماینده طرف دوم [....] است. ابلاغ‌ها به نشانی قراردادی/رایانامه [....] انجام می‌شود. تغییر موضوع، مبلغ یا مدت فقط با سند کتبی امضاشده معتبر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۶ ـ تضمین، تأخیر و جبران خسارت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نوع تضمین [....] به مبلغ [....] تا تاریخ [....] معتبر است. وجه التزام تأخیر روزانه [....] با سقف [....] تعیین می‌شود. تکلیف خسارت مازاد و شرایط ضبط یا استرداد تضمین: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۷ ـ محرمانگی، اسناد و حقوق فکری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اطلاعات محرمانه فقط برای اجرای قرارداد استفاده می‌شود. استثناهای محرمانگی، مدت تعهد، تکلیف نسخه‌های پشتیبان و مالکیت خروجی‌ها: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۸ ـ تعلیق، فسخ و خاتمه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موارد فسخ: [تخلف اساسی/تأخیر بیش از .... روز/نقض محرمانگی/....]. طرف متضرر ابتدا اخطار کتبی و مهلت [....] روزه رفع تخلف می‌دهد، مگر در موارد غیرقابل رفع. نحوه تحویل کار و تسویه پس از خاتمه: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۹ ـ قوه قاهره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 متأثر باید ظرف [....] روز وقوع و آثار حادثه خارج از کنترل متعارف را مستند اعلام کند و برای کاهش آثار اقدام نماید. اگر وضعیت بیش از [....] روز ادامه یابد، تکلیف ادامه یا خاتمه با توافق کتبی تعیین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۱۰ ـ حل اختلاف و قانون حاکم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طرفین ابتدا [....] روز مذاکره می‌کنند. در صورت عدم حل، اختلاف در [دادگاه صالح با تعیین مبنای صلاحیت/داوری با نام داور، جانشین، مدت و شیوه ابلاغ] رسیدگی می‌شود. قانون حاکم، قوانین جمهوری اسلامی ایران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پیوست‌ها، نسخه‌ها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پیوست ۱: مشخصات موضوع | پیوست ۲: برنامه و مبلغ | پیوست ۳: صورت‌جلسه تحویل | پیوست ۴: تضمین‌ها. قرارداد در [....] نسخه متحدالمتن امضا شد.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امضای طرف اول: ....................        امضای طرف دوم: ....................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امضای شاهد اول: ..............        نام و امضای شاهد دوم: 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تجارت و مقررات ثبت شرکت‌ها — ‎https://ssaa.ir/‎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قرارداد شراکت در کسب‌وکار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