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استرداد ثمن معامله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استرداد مبلغ پرداختی پس از انحلال یا بی‌اعتباری معامله.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رسید پرداخت، دلیل فسخ یا بطلان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استرداد ثمن معامله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