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طلاق به درخواست زوج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گواهی یا حکم لازم برای اجرای طلاق به درخواست زوج و تعیین تکلیف حقوق مالی زوجه و فرزندان.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سند نکاحیه، اسناد سجلی، مدارک پرداخت‌های مالی، توافق‌های احتمالی و مدارک مربوط به فرزندان.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دادخواست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به موجب سند نکاحیه شماره [....]، رابطه زوجیت میان طرفین برقرار است. با وجود تلاش‌های انجام‌شده در تاریخ‌های [....]، ادامه زندگی مشترک میسر نگردیده و خواهان تقاضای طی تشریفات قانونی طلاق را دارد.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وضعیت مهریه: [....]؛ نفقه و اجرت‌المثل یا نحله حسب مورد: [....]؛ جهیزیه: [....]؛ حضانت، ملاقات و نفقه فرزندان: [....]. خواهان آمادگی خود را برای اجرای تصمیم دادگاه درباره حقوق مالی قانونی اعلام می‌کند.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 نهایی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ارجاع به مشاوره، بررسی حقوق مالی و وضعیت فرزندان و صدور تصمیم قانونی لازم برای ثبت طلاق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صرف درخواست زوج باعث حذف حقوق مالی زوجه نمی‌شود؛ وضعیت هر حق باید روشن درج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آیین‌نامه اجرایی قانون حمایت خانواده با اصلاحات بعدی — https://www.mizanonline.ir/fa/news/4750748/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طلاق به درخواست زوج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