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توافق‌نامه سهام‌داران شرکت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شرکت: [نام، شناسه ملی و نشانی]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سهام‌داران: [مشخصات، تعداد و نوع سهام هر شخص]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تاریخ اثر و مدت توافق: [....]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هدف و اصول همکاری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طرفین چارچوب مدیریت، تأمین مالی، انتقال سهام و حل اختلاف را تکمیل‌کننده اسناد ثبتی شرکت می‌دانند.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سرمایه و تأمین مالی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تعهد هر سهام‌دار برای تأمین مالی جدید، نحوه تصویب بودجه، آثار عدم مشارکت و منع برداشت بدون سند باید دقیق تعیین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مدیریت و تصمیم‌های اساسی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ترکیب هیئت‌مدیره، نصاب تصمیم‌های روزمره و فهرست تصمیم‌های نیازمند موافقت ویژه: تغییر موضوع، بدهی عمده، معامله با اشخاص وابسته، فروش دارایی اصلی و افزایش سرمایه.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انتقال سهام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حق تقدم سایر سهام‌داران، روش ارزش‌گذاری، مهلت پاسخ، انتقال اجباری/همراه در صورت توافق و ممنوعیت انتقال به رقیب باید روشن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محرمانگی و مالکیت فکری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اطلاعات محرمانه، مدت تعهد، حقوق نرم‌افزار و آثار تولیدشده برای شرکت و استثناهای افشای قانونی مشخص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بن‌بست و خروج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مراحل مذاکره، میانجی‌گری، خرید سهم با ارزیابی مستقل یا انحلال به عنوان راه‌حل نهایی بن‌بست تعیین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حل اختلاف و امضا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قانون حاکم، دادگاه یا داوری، شیوه ابلاغ و تعداد نسخه‌ها: [....]. امضای همه طرفین و گواهی صفحات پیوست الزامی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این توافق نباید با اساسنامه و قواعد آمره شرکت تعارض داشته باشد؛ اسناد ثبتی هم‌زمان بررسی شوند.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توافق‌نامه سهام‌داران شرکت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