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اظهارنامهٔ تخلیه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اظهارنامهٔ درخواستِ تخلیهٔ موردِ اجاره.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موجر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مستأجر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متن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نظر به انقضای مدتِ اجاره، مقتضی است ظرفِ …… روز نسبت به تخلیهٔ …… اقدام نمایید.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موجر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